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B7181EC" w14:textId="70B1C6A3" w:rsidR="007743F6" w:rsidRDefault="00915168" w:rsidP="00915168">
      <w:pPr>
        <w:jc w:val="center"/>
        <w:rPr>
          <w:rFonts w:ascii="微软雅黑" w:eastAsia="微软雅黑" w:hAnsi="微软雅黑"/>
          <w:sz w:val="36"/>
          <w:szCs w:val="36"/>
        </w:rPr>
      </w:pPr>
      <w:r w:rsidRPr="00915168">
        <w:rPr>
          <w:rFonts w:ascii="微软雅黑" w:eastAsia="微软雅黑" w:hAnsi="微软雅黑" w:hint="eastAsia"/>
          <w:sz w:val="36"/>
          <w:szCs w:val="36"/>
        </w:rPr>
        <w:t>非法广播监测系统-</w:t>
      </w:r>
      <w:r w:rsidR="00865EF3">
        <w:rPr>
          <w:rFonts w:ascii="微软雅黑" w:eastAsia="微软雅黑" w:hAnsi="微软雅黑" w:hint="eastAsia"/>
          <w:sz w:val="36"/>
          <w:szCs w:val="36"/>
        </w:rPr>
        <w:t>周</w:t>
      </w:r>
      <w:r w:rsidRPr="00915168">
        <w:rPr>
          <w:rFonts w:ascii="微软雅黑" w:eastAsia="微软雅黑" w:hAnsi="微软雅黑" w:hint="eastAsia"/>
          <w:sz w:val="36"/>
          <w:szCs w:val="36"/>
        </w:rPr>
        <w:t>报</w:t>
      </w:r>
    </w:p>
    <w:p w14:paraId="1979882F" w14:textId="4C3EDC05" w:rsidR="00865EF3" w:rsidRDefault="00E87E73" w:rsidP="00865EF3">
      <w:pPr>
        <w:ind w:firstLineChars="200" w:firstLine="480"/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 w:hint="eastAsia"/>
          <w:sz w:val="24"/>
          <w:szCs w:val="24"/>
        </w:rPr>
        <w:t>本周监测到非法广播$</w:t>
      </w:r>
      <w:r>
        <w:rPr>
          <w:rFonts w:ascii="微软雅黑" w:eastAsia="微软雅黑" w:hAnsi="微软雅黑"/>
          <w:sz w:val="24"/>
          <w:szCs w:val="24"/>
        </w:rPr>
        <w:t>{Illegal}</w:t>
      </w:r>
      <w:r>
        <w:rPr>
          <w:rFonts w:ascii="微软雅黑" w:eastAsia="微软雅黑" w:hAnsi="微软雅黑" w:hint="eastAsia"/>
          <w:sz w:val="24"/>
          <w:szCs w:val="24"/>
        </w:rPr>
        <w:t>个，其中</w:t>
      </w:r>
      <w:r w:rsidR="00865EF3">
        <w:rPr>
          <w:rFonts w:ascii="微软雅黑" w:eastAsia="微软雅黑" w:hAnsi="微软雅黑" w:hint="eastAsia"/>
          <w:sz w:val="24"/>
          <w:szCs w:val="24"/>
        </w:rPr>
        <w:t>新增$</w:t>
      </w:r>
      <w:r w:rsidR="00865EF3">
        <w:rPr>
          <w:rFonts w:ascii="微软雅黑" w:eastAsia="微软雅黑" w:hAnsi="微软雅黑"/>
          <w:sz w:val="24"/>
          <w:szCs w:val="24"/>
        </w:rPr>
        <w:t>{Illegal</w:t>
      </w:r>
      <w:r>
        <w:rPr>
          <w:rFonts w:ascii="微软雅黑" w:eastAsia="微软雅黑" w:hAnsi="微软雅黑" w:hint="eastAsia"/>
          <w:sz w:val="24"/>
          <w:szCs w:val="24"/>
        </w:rPr>
        <w:t>_</w:t>
      </w:r>
      <w:r>
        <w:rPr>
          <w:rFonts w:ascii="微软雅黑" w:eastAsia="微软雅黑" w:hAnsi="微软雅黑"/>
          <w:sz w:val="24"/>
          <w:szCs w:val="24"/>
        </w:rPr>
        <w:t>new</w:t>
      </w:r>
      <w:r w:rsidR="00865EF3">
        <w:rPr>
          <w:rFonts w:ascii="微软雅黑" w:eastAsia="微软雅黑" w:hAnsi="微软雅黑"/>
          <w:sz w:val="24"/>
          <w:szCs w:val="24"/>
        </w:rPr>
        <w:t>}</w:t>
      </w:r>
      <w:r w:rsidR="00865EF3">
        <w:rPr>
          <w:rFonts w:ascii="微软雅黑" w:eastAsia="微软雅黑" w:hAnsi="微软雅黑" w:hint="eastAsia"/>
          <w:sz w:val="24"/>
          <w:szCs w:val="24"/>
        </w:rPr>
        <w:t>个。</w:t>
      </w:r>
    </w:p>
    <w:p w14:paraId="10EAEDBE" w14:textId="2AD4CED3" w:rsidR="000B2EC6" w:rsidRDefault="000F64D7" w:rsidP="000F64D7">
      <w:pPr>
        <w:ind w:firstLineChars="200" w:firstLine="480"/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 w:hint="eastAsia"/>
          <w:sz w:val="24"/>
          <w:szCs w:val="24"/>
        </w:rPr>
        <w:t>其中</w:t>
      </w:r>
      <w:r w:rsidR="00FE0852">
        <w:rPr>
          <w:rFonts w:ascii="微软雅黑" w:eastAsia="微软雅黑" w:hAnsi="微软雅黑" w:cs="微软雅黑"/>
          <w:sz w:val="24"/>
          <w:szCs w:val="24"/>
        </w:rPr>
        <w:t>包括</w:t>
      </w:r>
      <w:bookmarkStart w:id="0" w:name="_GoBack"/>
      <w:bookmarkEnd w:id="0"/>
      <w:r w:rsidR="00865EF3" w:rsidRPr="00865EF3">
        <w:rPr>
          <w:rFonts w:ascii="微软雅黑" w:eastAsia="微软雅黑" w:hAnsi="微软雅黑" w:hint="eastAsia"/>
          <w:sz w:val="24"/>
          <w:szCs w:val="24"/>
        </w:rPr>
        <w:t>内容非法</w:t>
      </w:r>
      <w:r>
        <w:rPr>
          <w:rFonts w:ascii="微软雅黑" w:eastAsia="微软雅黑" w:hAnsi="微软雅黑" w:hint="eastAsia"/>
          <w:sz w:val="24"/>
          <w:szCs w:val="24"/>
        </w:rPr>
        <w:t>广播数量：</w:t>
      </w:r>
      <w:r w:rsidR="00865EF3">
        <w:rPr>
          <w:rFonts w:ascii="微软雅黑" w:eastAsia="微软雅黑" w:hAnsi="微软雅黑"/>
          <w:sz w:val="24"/>
          <w:szCs w:val="24"/>
        </w:rPr>
        <w:t>${</w:t>
      </w:r>
      <w:r w:rsidR="00865EF3" w:rsidRPr="00865EF3">
        <w:rPr>
          <w:rFonts w:ascii="微软雅黑" w:eastAsia="微软雅黑" w:hAnsi="微软雅黑"/>
          <w:sz w:val="24"/>
          <w:szCs w:val="24"/>
        </w:rPr>
        <w:t>Illegal_co</w:t>
      </w:r>
      <w:r w:rsidR="004F6B41">
        <w:rPr>
          <w:rFonts w:ascii="微软雅黑" w:eastAsia="微软雅黑" w:hAnsi="微软雅黑" w:hint="eastAsia"/>
          <w:sz w:val="24"/>
          <w:szCs w:val="24"/>
        </w:rPr>
        <w:t>ntent</w:t>
      </w:r>
      <w:r w:rsidR="00865EF3">
        <w:rPr>
          <w:rFonts w:ascii="微软雅黑" w:eastAsia="微软雅黑" w:hAnsi="微软雅黑"/>
          <w:sz w:val="24"/>
          <w:szCs w:val="24"/>
        </w:rPr>
        <w:t>}</w:t>
      </w:r>
      <w:r>
        <w:rPr>
          <w:rFonts w:ascii="微软雅黑" w:eastAsia="微软雅黑" w:hAnsi="微软雅黑" w:hint="eastAsia"/>
          <w:sz w:val="24"/>
          <w:szCs w:val="24"/>
        </w:rPr>
        <w:t>、频率非法广播数量：</w:t>
      </w:r>
      <w:r w:rsidR="00865EF3">
        <w:rPr>
          <w:rFonts w:ascii="微软雅黑" w:eastAsia="微软雅黑" w:hAnsi="微软雅黑"/>
          <w:sz w:val="24"/>
          <w:szCs w:val="24"/>
        </w:rPr>
        <w:t>${</w:t>
      </w:r>
      <w:r w:rsidRPr="000F64D7">
        <w:rPr>
          <w:rFonts w:ascii="微软雅黑" w:eastAsia="微软雅黑" w:hAnsi="微软雅黑"/>
          <w:sz w:val="24"/>
          <w:szCs w:val="24"/>
        </w:rPr>
        <w:t xml:space="preserve"> </w:t>
      </w:r>
      <w:r>
        <w:rPr>
          <w:rFonts w:ascii="微软雅黑" w:eastAsia="微软雅黑" w:hAnsi="微软雅黑"/>
          <w:sz w:val="24"/>
          <w:szCs w:val="24"/>
        </w:rPr>
        <w:t>Illegal_frequency</w:t>
      </w:r>
      <w:r>
        <w:rPr>
          <w:rFonts w:ascii="微软雅黑" w:eastAsia="微软雅黑" w:hAnsi="微软雅黑"/>
          <w:sz w:val="24"/>
          <w:szCs w:val="24"/>
        </w:rPr>
        <w:t xml:space="preserve"> </w:t>
      </w:r>
      <w:r w:rsidR="00865EF3">
        <w:rPr>
          <w:rFonts w:ascii="微软雅黑" w:eastAsia="微软雅黑" w:hAnsi="微软雅黑"/>
          <w:sz w:val="24"/>
          <w:szCs w:val="24"/>
        </w:rPr>
        <w:t>}</w:t>
      </w:r>
      <w:r>
        <w:rPr>
          <w:rFonts w:ascii="微软雅黑" w:eastAsia="微软雅黑" w:hAnsi="微软雅黑" w:hint="eastAsia"/>
          <w:sz w:val="24"/>
          <w:szCs w:val="24"/>
        </w:rPr>
        <w:t>、时间非法广播数量：$</w:t>
      </w:r>
      <w:r>
        <w:rPr>
          <w:rFonts w:ascii="微软雅黑" w:eastAsia="微软雅黑" w:hAnsi="微软雅黑"/>
          <w:sz w:val="24"/>
          <w:szCs w:val="24"/>
        </w:rPr>
        <w:t>{Illegal_time}</w:t>
      </w:r>
      <w:r>
        <w:rPr>
          <w:rFonts w:ascii="微软雅黑" w:eastAsia="微软雅黑" w:hAnsi="微软雅黑" w:hint="eastAsia"/>
          <w:sz w:val="24"/>
          <w:szCs w:val="24"/>
        </w:rPr>
        <w:t>、区域非法广播数量：$</w:t>
      </w:r>
      <w:r>
        <w:rPr>
          <w:rFonts w:ascii="微软雅黑" w:eastAsia="微软雅黑" w:hAnsi="微软雅黑"/>
          <w:sz w:val="24"/>
          <w:szCs w:val="24"/>
        </w:rPr>
        <w:t>{Illegal_regional}</w:t>
      </w:r>
      <w:r>
        <w:rPr>
          <w:rFonts w:ascii="微软雅黑" w:eastAsia="微软雅黑" w:hAnsi="微软雅黑" w:hint="eastAsia"/>
          <w:sz w:val="24"/>
          <w:szCs w:val="24"/>
        </w:rPr>
        <w:t>。</w:t>
      </w:r>
    </w:p>
    <w:p w14:paraId="196A44EC" w14:textId="684FC67A" w:rsidR="008D4CBB" w:rsidRDefault="00865EF3" w:rsidP="008D4CBB">
      <w:pPr>
        <w:rPr>
          <w:rFonts w:ascii="微软雅黑" w:eastAsia="微软雅黑" w:hAnsi="微软雅黑"/>
          <w:sz w:val="24"/>
          <w:szCs w:val="24"/>
        </w:rPr>
      </w:pPr>
      <w:r w:rsidRPr="00865EF3">
        <w:rPr>
          <w:rFonts w:ascii="微软雅黑" w:eastAsia="微软雅黑" w:hAnsi="微软雅黑"/>
          <w:sz w:val="24"/>
          <w:szCs w:val="24"/>
        </w:rPr>
        <w:t>本周</w:t>
      </w:r>
      <w:r w:rsidR="00E87E73">
        <w:rPr>
          <w:rFonts w:ascii="微软雅黑" w:eastAsia="微软雅黑" w:hAnsi="微软雅黑" w:hint="eastAsia"/>
          <w:sz w:val="24"/>
          <w:szCs w:val="24"/>
        </w:rPr>
        <w:t>监测到的</w:t>
      </w:r>
      <w:r w:rsidR="00C21FE3">
        <w:rPr>
          <w:rFonts w:ascii="微软雅黑" w:eastAsia="微软雅黑" w:hAnsi="微软雅黑" w:hint="eastAsia"/>
          <w:sz w:val="24"/>
          <w:szCs w:val="24"/>
        </w:rPr>
        <w:t>非法广播：</w:t>
      </w:r>
      <w:r w:rsidR="008D4CBB">
        <w:rPr>
          <w:rFonts w:ascii="微软雅黑" w:eastAsia="微软雅黑" w:hAnsi="微软雅黑"/>
          <w:sz w:val="24"/>
          <w:szCs w:val="24"/>
        </w:rPr>
        <w:t xml:space="preserve">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88"/>
        <w:gridCol w:w="1776"/>
        <w:gridCol w:w="1383"/>
        <w:gridCol w:w="1383"/>
        <w:gridCol w:w="1383"/>
        <w:gridCol w:w="1383"/>
      </w:tblGrid>
      <w:tr w:rsidR="008D4CBB" w14:paraId="3FAE408D" w14:textId="77777777" w:rsidTr="006A6B71">
        <w:tc>
          <w:tcPr>
            <w:tcW w:w="988" w:type="dxa"/>
            <w:shd w:val="clear" w:color="auto" w:fill="000000" w:themeFill="text1"/>
          </w:tcPr>
          <w:p w14:paraId="4E0160C6" w14:textId="54CD8D0B" w:rsidR="008D4CBB" w:rsidRPr="00395B08" w:rsidRDefault="008D4CBB" w:rsidP="00915168">
            <w:pPr>
              <w:rPr>
                <w:rFonts w:ascii="宋体" w:eastAsia="宋体" w:hAnsi="宋体"/>
                <w:color w:val="FFFFFF" w:themeColor="background1"/>
                <w:sz w:val="24"/>
                <w:szCs w:val="24"/>
              </w:rPr>
            </w:pPr>
            <w:r w:rsidRPr="00395B08">
              <w:rPr>
                <w:rFonts w:ascii="宋体" w:eastAsia="宋体" w:hAnsi="宋体" w:hint="eastAsia"/>
                <w:color w:val="FFFFFF" w:themeColor="background1"/>
                <w:sz w:val="24"/>
                <w:szCs w:val="24"/>
              </w:rPr>
              <w:t>频率</w:t>
            </w:r>
          </w:p>
        </w:tc>
        <w:tc>
          <w:tcPr>
            <w:tcW w:w="1776" w:type="dxa"/>
            <w:shd w:val="clear" w:color="auto" w:fill="000000" w:themeFill="text1"/>
          </w:tcPr>
          <w:p w14:paraId="25EA75A8" w14:textId="024D98AC" w:rsidR="008D4CBB" w:rsidRPr="00395B08" w:rsidRDefault="008D4CBB" w:rsidP="00915168">
            <w:pPr>
              <w:rPr>
                <w:rFonts w:ascii="宋体" w:eastAsia="宋体" w:hAnsi="宋体"/>
                <w:color w:val="FFFFFF" w:themeColor="background1"/>
                <w:sz w:val="24"/>
                <w:szCs w:val="24"/>
              </w:rPr>
            </w:pPr>
            <w:r w:rsidRPr="00395B08">
              <w:rPr>
                <w:rFonts w:ascii="宋体" w:eastAsia="宋体" w:hAnsi="宋体" w:hint="eastAsia"/>
                <w:color w:val="FFFFFF" w:themeColor="background1"/>
                <w:sz w:val="24"/>
                <w:szCs w:val="24"/>
              </w:rPr>
              <w:t>地址</w:t>
            </w:r>
          </w:p>
        </w:tc>
        <w:tc>
          <w:tcPr>
            <w:tcW w:w="1383" w:type="dxa"/>
            <w:shd w:val="clear" w:color="auto" w:fill="000000" w:themeFill="text1"/>
          </w:tcPr>
          <w:p w14:paraId="2EB06CD3" w14:textId="477F2BA4" w:rsidR="008D4CBB" w:rsidRPr="00395B08" w:rsidRDefault="008D4CBB" w:rsidP="00915168">
            <w:pPr>
              <w:rPr>
                <w:rFonts w:ascii="宋体" w:eastAsia="宋体" w:hAnsi="宋体"/>
                <w:color w:val="FFFFFF" w:themeColor="background1"/>
                <w:sz w:val="24"/>
                <w:szCs w:val="24"/>
              </w:rPr>
            </w:pPr>
            <w:r w:rsidRPr="00395B08">
              <w:rPr>
                <w:rFonts w:ascii="宋体" w:eastAsia="宋体" w:hAnsi="宋体" w:hint="eastAsia"/>
                <w:color w:val="FFFFFF" w:themeColor="background1"/>
                <w:sz w:val="24"/>
                <w:szCs w:val="24"/>
              </w:rPr>
              <w:t>覆盖范围</w:t>
            </w:r>
          </w:p>
        </w:tc>
        <w:tc>
          <w:tcPr>
            <w:tcW w:w="1383" w:type="dxa"/>
            <w:shd w:val="clear" w:color="auto" w:fill="000000" w:themeFill="text1"/>
          </w:tcPr>
          <w:p w14:paraId="414B965F" w14:textId="11CEEBC8" w:rsidR="008D4CBB" w:rsidRPr="00395B08" w:rsidRDefault="008D4CBB" w:rsidP="00915168">
            <w:pPr>
              <w:rPr>
                <w:rFonts w:ascii="宋体" w:eastAsia="宋体" w:hAnsi="宋体"/>
                <w:color w:val="FFFFFF" w:themeColor="background1"/>
                <w:sz w:val="24"/>
                <w:szCs w:val="24"/>
              </w:rPr>
            </w:pPr>
            <w:r w:rsidRPr="00395B08">
              <w:rPr>
                <w:rFonts w:ascii="宋体" w:eastAsia="宋体" w:hAnsi="宋体" w:hint="eastAsia"/>
                <w:color w:val="FFFFFF" w:themeColor="background1"/>
                <w:sz w:val="24"/>
                <w:szCs w:val="24"/>
              </w:rPr>
              <w:t>播出时间</w:t>
            </w:r>
          </w:p>
        </w:tc>
        <w:tc>
          <w:tcPr>
            <w:tcW w:w="1383" w:type="dxa"/>
            <w:shd w:val="clear" w:color="auto" w:fill="000000" w:themeFill="text1"/>
          </w:tcPr>
          <w:p w14:paraId="0BD48B70" w14:textId="217ABD94" w:rsidR="008D4CBB" w:rsidRPr="00395B08" w:rsidRDefault="008D4CBB" w:rsidP="00915168">
            <w:pPr>
              <w:rPr>
                <w:rFonts w:ascii="宋体" w:eastAsia="宋体" w:hAnsi="宋体"/>
                <w:color w:val="FFFFFF" w:themeColor="background1"/>
                <w:sz w:val="24"/>
                <w:szCs w:val="24"/>
              </w:rPr>
            </w:pPr>
            <w:r w:rsidRPr="00395B08">
              <w:rPr>
                <w:rFonts w:ascii="宋体" w:eastAsia="宋体" w:hAnsi="宋体" w:hint="eastAsia"/>
                <w:color w:val="FFFFFF" w:themeColor="background1"/>
                <w:sz w:val="24"/>
                <w:szCs w:val="24"/>
              </w:rPr>
              <w:t>是否新增</w:t>
            </w:r>
          </w:p>
        </w:tc>
        <w:tc>
          <w:tcPr>
            <w:tcW w:w="1383" w:type="dxa"/>
            <w:shd w:val="clear" w:color="auto" w:fill="000000" w:themeFill="text1"/>
          </w:tcPr>
          <w:p w14:paraId="73F601C1" w14:textId="717FDD1D" w:rsidR="008D4CBB" w:rsidRPr="00395B08" w:rsidRDefault="008D4CBB" w:rsidP="00915168">
            <w:pPr>
              <w:rPr>
                <w:rFonts w:ascii="宋体" w:eastAsia="宋体" w:hAnsi="宋体"/>
                <w:color w:val="FFFFFF" w:themeColor="background1"/>
                <w:sz w:val="24"/>
                <w:szCs w:val="24"/>
              </w:rPr>
            </w:pPr>
            <w:r w:rsidRPr="00395B08">
              <w:rPr>
                <w:rFonts w:ascii="宋体" w:eastAsia="宋体" w:hAnsi="宋体" w:hint="eastAsia"/>
                <w:color w:val="FFFFFF" w:themeColor="background1"/>
                <w:sz w:val="24"/>
                <w:szCs w:val="24"/>
              </w:rPr>
              <w:t>类型</w:t>
            </w:r>
          </w:p>
        </w:tc>
      </w:tr>
      <w:tr w:rsidR="008D4CBB" w14:paraId="255BA85C" w14:textId="77777777" w:rsidTr="00CE3EDB">
        <w:tc>
          <w:tcPr>
            <w:tcW w:w="988" w:type="dxa"/>
            <w:shd w:val="clear" w:color="auto" w:fill="auto"/>
          </w:tcPr>
          <w:p w14:paraId="1AEF2962" w14:textId="1AF0FE8D" w:rsidR="008D4CBB" w:rsidRPr="00395B08" w:rsidRDefault="008D4CBB" w:rsidP="00915168">
            <w:pPr>
              <w:rPr>
                <w:rFonts w:ascii="宋体" w:eastAsia="宋体" w:hAnsi="宋体"/>
                <w:szCs w:val="21"/>
              </w:rPr>
            </w:pPr>
            <w:r w:rsidRPr="00395B08">
              <w:rPr>
                <w:rFonts w:ascii="宋体" w:eastAsia="宋体" w:hAnsi="宋体"/>
                <w:szCs w:val="21"/>
              </w:rPr>
              <w:t>97.7</w:t>
            </w:r>
          </w:p>
        </w:tc>
        <w:tc>
          <w:tcPr>
            <w:tcW w:w="1776" w:type="dxa"/>
            <w:shd w:val="clear" w:color="auto" w:fill="auto"/>
          </w:tcPr>
          <w:p w14:paraId="64134501" w14:textId="5CB59918" w:rsidR="008D4CBB" w:rsidRPr="00395B08" w:rsidRDefault="008D4CBB" w:rsidP="00915168">
            <w:pPr>
              <w:rPr>
                <w:rFonts w:ascii="宋体" w:eastAsia="宋体" w:hAnsi="宋体"/>
                <w:szCs w:val="21"/>
              </w:rPr>
            </w:pPr>
            <w:r w:rsidRPr="00395B08">
              <w:rPr>
                <w:rFonts w:ascii="宋体" w:eastAsia="宋体" w:hAnsi="宋体" w:hint="eastAsia"/>
                <w:szCs w:val="21"/>
              </w:rPr>
              <w:t>上海市虹口区黄浦路60号</w:t>
            </w:r>
          </w:p>
        </w:tc>
        <w:tc>
          <w:tcPr>
            <w:tcW w:w="1383" w:type="dxa"/>
            <w:shd w:val="clear" w:color="auto" w:fill="auto"/>
          </w:tcPr>
          <w:p w14:paraId="524B1E3D" w14:textId="33A037C0" w:rsidR="008D4CBB" w:rsidRPr="00395B08" w:rsidRDefault="008D4CBB" w:rsidP="00915168">
            <w:pPr>
              <w:rPr>
                <w:rFonts w:ascii="宋体" w:eastAsia="宋体" w:hAnsi="宋体"/>
                <w:szCs w:val="21"/>
              </w:rPr>
            </w:pPr>
            <w:r w:rsidRPr="00395B08">
              <w:rPr>
                <w:rFonts w:ascii="宋体" w:eastAsia="宋体" w:hAnsi="宋体" w:hint="eastAsia"/>
                <w:szCs w:val="21"/>
              </w:rPr>
              <w:t>6.2</w:t>
            </w:r>
            <w:r w:rsidRPr="00395B08">
              <w:rPr>
                <w:rFonts w:ascii="宋体" w:eastAsia="宋体" w:hAnsi="宋体"/>
                <w:szCs w:val="21"/>
              </w:rPr>
              <w:t>0KM</w:t>
            </w:r>
          </w:p>
        </w:tc>
        <w:tc>
          <w:tcPr>
            <w:tcW w:w="1383" w:type="dxa"/>
            <w:shd w:val="clear" w:color="auto" w:fill="auto"/>
          </w:tcPr>
          <w:p w14:paraId="26D3F310" w14:textId="45F210E2" w:rsidR="008D4CBB" w:rsidRPr="00395B08" w:rsidRDefault="008D4CBB" w:rsidP="00915168">
            <w:pPr>
              <w:rPr>
                <w:rFonts w:ascii="宋体" w:eastAsia="宋体" w:hAnsi="宋体"/>
                <w:szCs w:val="21"/>
              </w:rPr>
            </w:pPr>
            <w:r w:rsidRPr="00395B08">
              <w:rPr>
                <w:rFonts w:ascii="宋体" w:eastAsia="宋体" w:hAnsi="宋体" w:hint="eastAsia"/>
                <w:szCs w:val="21"/>
              </w:rPr>
              <w:t>2</w:t>
            </w:r>
            <w:r w:rsidRPr="00395B08">
              <w:rPr>
                <w:rFonts w:ascii="宋体" w:eastAsia="宋体" w:hAnsi="宋体"/>
                <w:szCs w:val="21"/>
              </w:rPr>
              <w:t>019-11-05 12:55</w:t>
            </w:r>
          </w:p>
        </w:tc>
        <w:tc>
          <w:tcPr>
            <w:tcW w:w="1383" w:type="dxa"/>
            <w:shd w:val="clear" w:color="auto" w:fill="auto"/>
          </w:tcPr>
          <w:p w14:paraId="2C206BAE" w14:textId="6D3379D7" w:rsidR="008D4CBB" w:rsidRPr="00395B08" w:rsidRDefault="008D4CBB" w:rsidP="00915168">
            <w:pPr>
              <w:rPr>
                <w:rFonts w:ascii="宋体" w:eastAsia="宋体" w:hAnsi="宋体"/>
                <w:szCs w:val="21"/>
              </w:rPr>
            </w:pPr>
            <w:r w:rsidRPr="00395B08">
              <w:rPr>
                <w:rFonts w:ascii="宋体" w:eastAsia="宋体" w:hAnsi="宋体" w:hint="eastAsia"/>
                <w:szCs w:val="21"/>
              </w:rPr>
              <w:t>否</w:t>
            </w:r>
          </w:p>
        </w:tc>
        <w:tc>
          <w:tcPr>
            <w:tcW w:w="1383" w:type="dxa"/>
            <w:shd w:val="clear" w:color="auto" w:fill="auto"/>
          </w:tcPr>
          <w:p w14:paraId="72CFB4E5" w14:textId="297587DD" w:rsidR="008D4CBB" w:rsidRPr="00395B08" w:rsidRDefault="00184EF3" w:rsidP="00915168">
            <w:pPr>
              <w:rPr>
                <w:rFonts w:ascii="宋体" w:eastAsia="宋体" w:hAnsi="宋体"/>
                <w:szCs w:val="21"/>
              </w:rPr>
            </w:pPr>
            <w:r w:rsidRPr="00395B08">
              <w:rPr>
                <w:rFonts w:ascii="宋体" w:eastAsia="宋体" w:hAnsi="宋体" w:hint="eastAsia"/>
                <w:szCs w:val="21"/>
              </w:rPr>
              <w:t>合法电台</w:t>
            </w:r>
          </w:p>
        </w:tc>
      </w:tr>
      <w:tr w:rsidR="008D4CBB" w14:paraId="322F59F5" w14:textId="77777777" w:rsidTr="00CE3EDB">
        <w:tc>
          <w:tcPr>
            <w:tcW w:w="988" w:type="dxa"/>
            <w:shd w:val="clear" w:color="auto" w:fill="auto"/>
          </w:tcPr>
          <w:p w14:paraId="277B74CE" w14:textId="7AEEE790" w:rsidR="008D4CBB" w:rsidRPr="00395B08" w:rsidRDefault="008D4CBB" w:rsidP="008D4CBB">
            <w:pPr>
              <w:rPr>
                <w:rFonts w:ascii="宋体" w:eastAsia="宋体" w:hAnsi="宋体"/>
                <w:szCs w:val="21"/>
              </w:rPr>
            </w:pPr>
            <w:r w:rsidRPr="00395B08">
              <w:rPr>
                <w:rFonts w:ascii="宋体" w:eastAsia="宋体" w:hAnsi="宋体"/>
                <w:szCs w:val="21"/>
              </w:rPr>
              <w:t>100.2</w:t>
            </w:r>
          </w:p>
        </w:tc>
        <w:tc>
          <w:tcPr>
            <w:tcW w:w="1776" w:type="dxa"/>
            <w:shd w:val="clear" w:color="auto" w:fill="auto"/>
          </w:tcPr>
          <w:p w14:paraId="463CBC02" w14:textId="572B83AF" w:rsidR="008D4CBB" w:rsidRPr="00395B08" w:rsidRDefault="008D4CBB" w:rsidP="008D4CBB">
            <w:pPr>
              <w:rPr>
                <w:rFonts w:ascii="宋体" w:eastAsia="宋体" w:hAnsi="宋体"/>
                <w:szCs w:val="21"/>
              </w:rPr>
            </w:pPr>
            <w:r w:rsidRPr="00395B08">
              <w:rPr>
                <w:rFonts w:ascii="宋体" w:eastAsia="宋体" w:hAnsi="宋体" w:hint="eastAsia"/>
                <w:szCs w:val="21"/>
              </w:rPr>
              <w:t>上海市奉贤区</w:t>
            </w:r>
          </w:p>
        </w:tc>
        <w:tc>
          <w:tcPr>
            <w:tcW w:w="1383" w:type="dxa"/>
            <w:shd w:val="clear" w:color="auto" w:fill="auto"/>
          </w:tcPr>
          <w:p w14:paraId="230562E8" w14:textId="27E41506" w:rsidR="008D4CBB" w:rsidRPr="00395B08" w:rsidRDefault="008D4CBB" w:rsidP="008D4CBB">
            <w:pPr>
              <w:rPr>
                <w:rFonts w:ascii="宋体" w:eastAsia="宋体" w:hAnsi="宋体"/>
                <w:szCs w:val="21"/>
              </w:rPr>
            </w:pPr>
            <w:r w:rsidRPr="00395B08">
              <w:rPr>
                <w:rFonts w:ascii="宋体" w:eastAsia="宋体" w:hAnsi="宋体" w:hint="eastAsia"/>
                <w:szCs w:val="21"/>
              </w:rPr>
              <w:t>4.30</w:t>
            </w:r>
            <w:r w:rsidRPr="00395B08">
              <w:rPr>
                <w:rFonts w:ascii="宋体" w:eastAsia="宋体" w:hAnsi="宋体"/>
                <w:szCs w:val="21"/>
              </w:rPr>
              <w:t>KM</w:t>
            </w:r>
          </w:p>
        </w:tc>
        <w:tc>
          <w:tcPr>
            <w:tcW w:w="1383" w:type="dxa"/>
            <w:shd w:val="clear" w:color="auto" w:fill="auto"/>
          </w:tcPr>
          <w:p w14:paraId="20B03161" w14:textId="03443648" w:rsidR="008D4CBB" w:rsidRPr="00395B08" w:rsidRDefault="008D4CBB" w:rsidP="008D4CBB">
            <w:pPr>
              <w:rPr>
                <w:rFonts w:ascii="宋体" w:eastAsia="宋体" w:hAnsi="宋体"/>
                <w:szCs w:val="21"/>
              </w:rPr>
            </w:pPr>
            <w:r w:rsidRPr="00395B08">
              <w:rPr>
                <w:rFonts w:ascii="宋体" w:eastAsia="宋体" w:hAnsi="宋体" w:hint="eastAsia"/>
                <w:szCs w:val="21"/>
              </w:rPr>
              <w:t>2</w:t>
            </w:r>
            <w:r w:rsidRPr="00395B08">
              <w:rPr>
                <w:rFonts w:ascii="宋体" w:eastAsia="宋体" w:hAnsi="宋体"/>
                <w:szCs w:val="21"/>
              </w:rPr>
              <w:t>019-11-05 12:55</w:t>
            </w:r>
          </w:p>
        </w:tc>
        <w:tc>
          <w:tcPr>
            <w:tcW w:w="1383" w:type="dxa"/>
            <w:shd w:val="clear" w:color="auto" w:fill="auto"/>
          </w:tcPr>
          <w:p w14:paraId="22631A93" w14:textId="6AE3182F" w:rsidR="008D4CBB" w:rsidRPr="00395B08" w:rsidRDefault="008D4CBB" w:rsidP="008D4CBB">
            <w:pPr>
              <w:rPr>
                <w:rFonts w:ascii="宋体" w:eastAsia="宋体" w:hAnsi="宋体"/>
                <w:szCs w:val="21"/>
              </w:rPr>
            </w:pPr>
            <w:r w:rsidRPr="00395B08">
              <w:rPr>
                <w:rFonts w:ascii="宋体" w:eastAsia="宋体" w:hAnsi="宋体" w:hint="eastAsia"/>
                <w:szCs w:val="21"/>
              </w:rPr>
              <w:t>否</w:t>
            </w:r>
          </w:p>
        </w:tc>
        <w:tc>
          <w:tcPr>
            <w:tcW w:w="1383" w:type="dxa"/>
            <w:shd w:val="clear" w:color="auto" w:fill="auto"/>
          </w:tcPr>
          <w:p w14:paraId="4EFF460E" w14:textId="00C4A26A" w:rsidR="008D4CBB" w:rsidRPr="00395B08" w:rsidRDefault="00184EF3" w:rsidP="008D4CBB">
            <w:pPr>
              <w:rPr>
                <w:rFonts w:ascii="宋体" w:eastAsia="宋体" w:hAnsi="宋体"/>
                <w:szCs w:val="21"/>
              </w:rPr>
            </w:pPr>
            <w:r w:rsidRPr="00395B08">
              <w:rPr>
                <w:rFonts w:ascii="宋体" w:eastAsia="宋体" w:hAnsi="宋体" w:hint="eastAsia"/>
                <w:szCs w:val="21"/>
              </w:rPr>
              <w:t>区域非法</w:t>
            </w:r>
          </w:p>
        </w:tc>
      </w:tr>
      <w:tr w:rsidR="008D4CBB" w14:paraId="0C132AFB" w14:textId="77777777" w:rsidTr="00CE3EDB">
        <w:tc>
          <w:tcPr>
            <w:tcW w:w="988" w:type="dxa"/>
            <w:shd w:val="clear" w:color="auto" w:fill="auto"/>
          </w:tcPr>
          <w:p w14:paraId="33CA9A20" w14:textId="4EBD2B57" w:rsidR="008D4CBB" w:rsidRPr="00395B08" w:rsidRDefault="008D4CBB" w:rsidP="008D4CBB">
            <w:pPr>
              <w:rPr>
                <w:rFonts w:ascii="宋体" w:eastAsia="宋体" w:hAnsi="宋体"/>
                <w:szCs w:val="21"/>
              </w:rPr>
            </w:pPr>
            <w:r w:rsidRPr="00395B08">
              <w:rPr>
                <w:rFonts w:ascii="宋体" w:eastAsia="宋体" w:hAnsi="宋体"/>
                <w:szCs w:val="21"/>
              </w:rPr>
              <w:t>97.7</w:t>
            </w:r>
          </w:p>
        </w:tc>
        <w:tc>
          <w:tcPr>
            <w:tcW w:w="1776" w:type="dxa"/>
            <w:shd w:val="clear" w:color="auto" w:fill="auto"/>
          </w:tcPr>
          <w:p w14:paraId="7E879AFB" w14:textId="55959A3B" w:rsidR="008D4CBB" w:rsidRPr="00395B08" w:rsidRDefault="008D4CBB" w:rsidP="008D4CBB">
            <w:pPr>
              <w:rPr>
                <w:rFonts w:ascii="宋体" w:eastAsia="宋体" w:hAnsi="宋体"/>
                <w:szCs w:val="21"/>
              </w:rPr>
            </w:pPr>
            <w:r w:rsidRPr="00395B08">
              <w:rPr>
                <w:rFonts w:ascii="宋体" w:eastAsia="宋体" w:hAnsi="宋体" w:hint="eastAsia"/>
                <w:szCs w:val="21"/>
              </w:rPr>
              <w:t>上海市</w:t>
            </w:r>
            <w:r w:rsidR="00184EF3" w:rsidRPr="00395B08">
              <w:rPr>
                <w:rFonts w:ascii="宋体" w:eastAsia="宋体" w:hAnsi="宋体" w:hint="eastAsia"/>
                <w:szCs w:val="21"/>
              </w:rPr>
              <w:t>宝山区</w:t>
            </w:r>
          </w:p>
        </w:tc>
        <w:tc>
          <w:tcPr>
            <w:tcW w:w="1383" w:type="dxa"/>
            <w:shd w:val="clear" w:color="auto" w:fill="auto"/>
          </w:tcPr>
          <w:p w14:paraId="33519BD3" w14:textId="58449D84" w:rsidR="008D4CBB" w:rsidRPr="00395B08" w:rsidRDefault="00184EF3" w:rsidP="008D4CBB">
            <w:pPr>
              <w:rPr>
                <w:rFonts w:ascii="宋体" w:eastAsia="宋体" w:hAnsi="宋体"/>
                <w:szCs w:val="21"/>
              </w:rPr>
            </w:pPr>
            <w:r w:rsidRPr="00395B08">
              <w:rPr>
                <w:rFonts w:ascii="宋体" w:eastAsia="宋体" w:hAnsi="宋体" w:hint="eastAsia"/>
                <w:szCs w:val="21"/>
              </w:rPr>
              <w:t>7</w:t>
            </w:r>
            <w:r w:rsidR="008D4CBB" w:rsidRPr="00395B08">
              <w:rPr>
                <w:rFonts w:ascii="宋体" w:eastAsia="宋体" w:hAnsi="宋体" w:hint="eastAsia"/>
                <w:szCs w:val="21"/>
              </w:rPr>
              <w:t>.2</w:t>
            </w:r>
            <w:r w:rsidR="008D4CBB" w:rsidRPr="00395B08">
              <w:rPr>
                <w:rFonts w:ascii="宋体" w:eastAsia="宋体" w:hAnsi="宋体"/>
                <w:szCs w:val="21"/>
              </w:rPr>
              <w:t>0KM</w:t>
            </w:r>
          </w:p>
        </w:tc>
        <w:tc>
          <w:tcPr>
            <w:tcW w:w="1383" w:type="dxa"/>
            <w:shd w:val="clear" w:color="auto" w:fill="auto"/>
          </w:tcPr>
          <w:p w14:paraId="5CD3C53E" w14:textId="09D24C43" w:rsidR="008D4CBB" w:rsidRPr="00395B08" w:rsidRDefault="008D4CBB" w:rsidP="008D4CBB">
            <w:pPr>
              <w:rPr>
                <w:rFonts w:ascii="宋体" w:eastAsia="宋体" w:hAnsi="宋体"/>
                <w:szCs w:val="21"/>
              </w:rPr>
            </w:pPr>
            <w:r w:rsidRPr="00395B08">
              <w:rPr>
                <w:rFonts w:ascii="宋体" w:eastAsia="宋体" w:hAnsi="宋体" w:hint="eastAsia"/>
                <w:szCs w:val="21"/>
              </w:rPr>
              <w:t>2</w:t>
            </w:r>
            <w:r w:rsidRPr="00395B08">
              <w:rPr>
                <w:rFonts w:ascii="宋体" w:eastAsia="宋体" w:hAnsi="宋体"/>
                <w:szCs w:val="21"/>
              </w:rPr>
              <w:t>019-11-05 12:55</w:t>
            </w:r>
          </w:p>
        </w:tc>
        <w:tc>
          <w:tcPr>
            <w:tcW w:w="1383" w:type="dxa"/>
            <w:shd w:val="clear" w:color="auto" w:fill="auto"/>
          </w:tcPr>
          <w:p w14:paraId="4342C253" w14:textId="63C4632E" w:rsidR="008D4CBB" w:rsidRPr="00395B08" w:rsidRDefault="008D4CBB" w:rsidP="008D4CBB">
            <w:pPr>
              <w:rPr>
                <w:rFonts w:ascii="宋体" w:eastAsia="宋体" w:hAnsi="宋体"/>
                <w:szCs w:val="21"/>
              </w:rPr>
            </w:pPr>
            <w:r w:rsidRPr="00395B08">
              <w:rPr>
                <w:rFonts w:ascii="宋体" w:eastAsia="宋体" w:hAnsi="宋体" w:hint="eastAsia"/>
                <w:szCs w:val="21"/>
              </w:rPr>
              <w:t>否</w:t>
            </w:r>
          </w:p>
        </w:tc>
        <w:tc>
          <w:tcPr>
            <w:tcW w:w="1383" w:type="dxa"/>
            <w:shd w:val="clear" w:color="auto" w:fill="auto"/>
          </w:tcPr>
          <w:p w14:paraId="7325CC15" w14:textId="37EF06D5" w:rsidR="008D4CBB" w:rsidRPr="00395B08" w:rsidRDefault="00184EF3" w:rsidP="008D4CBB">
            <w:pPr>
              <w:rPr>
                <w:rFonts w:ascii="宋体" w:eastAsia="宋体" w:hAnsi="宋体"/>
                <w:szCs w:val="21"/>
              </w:rPr>
            </w:pPr>
            <w:r w:rsidRPr="00395B08">
              <w:rPr>
                <w:rFonts w:ascii="宋体" w:eastAsia="宋体" w:hAnsi="宋体" w:hint="eastAsia"/>
                <w:szCs w:val="21"/>
              </w:rPr>
              <w:t>时间非法</w:t>
            </w:r>
          </w:p>
        </w:tc>
      </w:tr>
      <w:tr w:rsidR="008D4CBB" w14:paraId="78CC0CC7" w14:textId="77777777" w:rsidTr="00CE3EDB">
        <w:tc>
          <w:tcPr>
            <w:tcW w:w="988" w:type="dxa"/>
            <w:shd w:val="clear" w:color="auto" w:fill="auto"/>
          </w:tcPr>
          <w:p w14:paraId="1E2132A7" w14:textId="56B9E92C" w:rsidR="008D4CBB" w:rsidRPr="00395B08" w:rsidRDefault="008D4CBB" w:rsidP="008D4CBB">
            <w:pPr>
              <w:rPr>
                <w:rFonts w:ascii="宋体" w:eastAsia="宋体" w:hAnsi="宋体"/>
                <w:szCs w:val="21"/>
              </w:rPr>
            </w:pPr>
            <w:r w:rsidRPr="00395B08">
              <w:rPr>
                <w:rFonts w:ascii="宋体" w:eastAsia="宋体" w:hAnsi="宋体"/>
                <w:szCs w:val="21"/>
              </w:rPr>
              <w:t>97.7</w:t>
            </w:r>
          </w:p>
        </w:tc>
        <w:tc>
          <w:tcPr>
            <w:tcW w:w="1776" w:type="dxa"/>
            <w:shd w:val="clear" w:color="auto" w:fill="auto"/>
          </w:tcPr>
          <w:p w14:paraId="7AA0F24D" w14:textId="522E086D" w:rsidR="008D4CBB" w:rsidRPr="00395B08" w:rsidRDefault="008D4CBB" w:rsidP="008D4CBB">
            <w:pPr>
              <w:rPr>
                <w:rFonts w:ascii="宋体" w:eastAsia="宋体" w:hAnsi="宋体"/>
                <w:szCs w:val="21"/>
              </w:rPr>
            </w:pPr>
            <w:r w:rsidRPr="00395B08">
              <w:rPr>
                <w:rFonts w:ascii="宋体" w:eastAsia="宋体" w:hAnsi="宋体" w:hint="eastAsia"/>
                <w:szCs w:val="21"/>
              </w:rPr>
              <w:t>上海市</w:t>
            </w:r>
            <w:r w:rsidR="00184EF3" w:rsidRPr="00395B08">
              <w:rPr>
                <w:rFonts w:ascii="宋体" w:eastAsia="宋体" w:hAnsi="宋体" w:hint="eastAsia"/>
                <w:szCs w:val="21"/>
              </w:rPr>
              <w:t>浦东新区</w:t>
            </w:r>
          </w:p>
        </w:tc>
        <w:tc>
          <w:tcPr>
            <w:tcW w:w="1383" w:type="dxa"/>
            <w:shd w:val="clear" w:color="auto" w:fill="auto"/>
          </w:tcPr>
          <w:p w14:paraId="0B7C78AD" w14:textId="4A155E85" w:rsidR="008D4CBB" w:rsidRPr="00395B08" w:rsidRDefault="00184EF3" w:rsidP="008D4CBB">
            <w:pPr>
              <w:rPr>
                <w:rFonts w:ascii="宋体" w:eastAsia="宋体" w:hAnsi="宋体"/>
                <w:szCs w:val="21"/>
              </w:rPr>
            </w:pPr>
            <w:r w:rsidRPr="00395B08">
              <w:rPr>
                <w:rFonts w:ascii="宋体" w:eastAsia="宋体" w:hAnsi="宋体" w:hint="eastAsia"/>
                <w:szCs w:val="21"/>
              </w:rPr>
              <w:t>8</w:t>
            </w:r>
            <w:r w:rsidR="008D4CBB" w:rsidRPr="00395B08">
              <w:rPr>
                <w:rFonts w:ascii="宋体" w:eastAsia="宋体" w:hAnsi="宋体" w:hint="eastAsia"/>
                <w:szCs w:val="21"/>
              </w:rPr>
              <w:t>.</w:t>
            </w:r>
            <w:r w:rsidRPr="00395B08">
              <w:rPr>
                <w:rFonts w:ascii="宋体" w:eastAsia="宋体" w:hAnsi="宋体" w:hint="eastAsia"/>
                <w:szCs w:val="21"/>
              </w:rPr>
              <w:t>3</w:t>
            </w:r>
            <w:r w:rsidR="008D4CBB" w:rsidRPr="00395B08">
              <w:rPr>
                <w:rFonts w:ascii="宋体" w:eastAsia="宋体" w:hAnsi="宋体"/>
                <w:szCs w:val="21"/>
              </w:rPr>
              <w:t>0KM</w:t>
            </w:r>
          </w:p>
        </w:tc>
        <w:tc>
          <w:tcPr>
            <w:tcW w:w="1383" w:type="dxa"/>
            <w:shd w:val="clear" w:color="auto" w:fill="auto"/>
          </w:tcPr>
          <w:p w14:paraId="412E2C56" w14:textId="2221DDBE" w:rsidR="008D4CBB" w:rsidRPr="00395B08" w:rsidRDefault="008D4CBB" w:rsidP="008D4CBB">
            <w:pPr>
              <w:rPr>
                <w:rFonts w:ascii="宋体" w:eastAsia="宋体" w:hAnsi="宋体"/>
                <w:szCs w:val="21"/>
              </w:rPr>
            </w:pPr>
            <w:r w:rsidRPr="00395B08">
              <w:rPr>
                <w:rFonts w:ascii="宋体" w:eastAsia="宋体" w:hAnsi="宋体" w:hint="eastAsia"/>
                <w:szCs w:val="21"/>
              </w:rPr>
              <w:t>2</w:t>
            </w:r>
            <w:r w:rsidRPr="00395B08">
              <w:rPr>
                <w:rFonts w:ascii="宋体" w:eastAsia="宋体" w:hAnsi="宋体"/>
                <w:szCs w:val="21"/>
              </w:rPr>
              <w:t>019-11-05 12:55</w:t>
            </w:r>
          </w:p>
        </w:tc>
        <w:tc>
          <w:tcPr>
            <w:tcW w:w="1383" w:type="dxa"/>
            <w:shd w:val="clear" w:color="auto" w:fill="auto"/>
          </w:tcPr>
          <w:p w14:paraId="2367AE85" w14:textId="08447594" w:rsidR="008D4CBB" w:rsidRPr="00395B08" w:rsidRDefault="008D4CBB" w:rsidP="008D4CBB">
            <w:pPr>
              <w:rPr>
                <w:rFonts w:ascii="宋体" w:eastAsia="宋体" w:hAnsi="宋体"/>
                <w:szCs w:val="21"/>
              </w:rPr>
            </w:pPr>
            <w:r w:rsidRPr="00395B08">
              <w:rPr>
                <w:rFonts w:ascii="宋体" w:eastAsia="宋体" w:hAnsi="宋体" w:hint="eastAsia"/>
                <w:szCs w:val="21"/>
              </w:rPr>
              <w:t>否</w:t>
            </w:r>
          </w:p>
        </w:tc>
        <w:tc>
          <w:tcPr>
            <w:tcW w:w="1383" w:type="dxa"/>
            <w:shd w:val="clear" w:color="auto" w:fill="auto"/>
          </w:tcPr>
          <w:p w14:paraId="5B9EDE89" w14:textId="4AE3C642" w:rsidR="008D4CBB" w:rsidRPr="00395B08" w:rsidRDefault="00184EF3" w:rsidP="008D4CBB">
            <w:pPr>
              <w:rPr>
                <w:rFonts w:ascii="宋体" w:eastAsia="宋体" w:hAnsi="宋体"/>
                <w:szCs w:val="21"/>
              </w:rPr>
            </w:pPr>
            <w:r w:rsidRPr="00395B08">
              <w:rPr>
                <w:rFonts w:ascii="宋体" w:eastAsia="宋体" w:hAnsi="宋体" w:hint="eastAsia"/>
                <w:szCs w:val="21"/>
              </w:rPr>
              <w:t>频率非法</w:t>
            </w:r>
          </w:p>
        </w:tc>
      </w:tr>
      <w:tr w:rsidR="008D4CBB" w14:paraId="594012C7" w14:textId="77777777" w:rsidTr="00CE3EDB">
        <w:tc>
          <w:tcPr>
            <w:tcW w:w="988" w:type="dxa"/>
            <w:shd w:val="clear" w:color="auto" w:fill="auto"/>
          </w:tcPr>
          <w:p w14:paraId="5CBD46F6" w14:textId="02A41B41" w:rsidR="008D4CBB" w:rsidRPr="00395B08" w:rsidRDefault="008D4CBB" w:rsidP="008D4CBB">
            <w:pPr>
              <w:rPr>
                <w:rFonts w:ascii="宋体" w:eastAsia="宋体" w:hAnsi="宋体"/>
                <w:szCs w:val="21"/>
              </w:rPr>
            </w:pPr>
            <w:r w:rsidRPr="00395B08">
              <w:rPr>
                <w:rFonts w:ascii="宋体" w:eastAsia="宋体" w:hAnsi="宋体"/>
                <w:szCs w:val="21"/>
              </w:rPr>
              <w:t>97.7</w:t>
            </w:r>
          </w:p>
        </w:tc>
        <w:tc>
          <w:tcPr>
            <w:tcW w:w="1776" w:type="dxa"/>
            <w:shd w:val="clear" w:color="auto" w:fill="auto"/>
          </w:tcPr>
          <w:p w14:paraId="64582D72" w14:textId="6CB643E8" w:rsidR="008D4CBB" w:rsidRPr="00395B08" w:rsidRDefault="008D4CBB" w:rsidP="008D4CBB">
            <w:pPr>
              <w:rPr>
                <w:rFonts w:ascii="宋体" w:eastAsia="宋体" w:hAnsi="宋体"/>
                <w:szCs w:val="21"/>
              </w:rPr>
            </w:pPr>
            <w:r w:rsidRPr="00395B08">
              <w:rPr>
                <w:rFonts w:ascii="宋体" w:eastAsia="宋体" w:hAnsi="宋体" w:hint="eastAsia"/>
                <w:szCs w:val="21"/>
              </w:rPr>
              <w:t>上海市虹口区黄浦路60号</w:t>
            </w:r>
          </w:p>
        </w:tc>
        <w:tc>
          <w:tcPr>
            <w:tcW w:w="1383" w:type="dxa"/>
            <w:shd w:val="clear" w:color="auto" w:fill="auto"/>
          </w:tcPr>
          <w:p w14:paraId="25D465B4" w14:textId="523D0439" w:rsidR="008D4CBB" w:rsidRPr="00395B08" w:rsidRDefault="00184EF3" w:rsidP="008D4CBB">
            <w:pPr>
              <w:rPr>
                <w:rFonts w:ascii="宋体" w:eastAsia="宋体" w:hAnsi="宋体"/>
                <w:szCs w:val="21"/>
              </w:rPr>
            </w:pPr>
            <w:r w:rsidRPr="00395B08">
              <w:rPr>
                <w:rFonts w:ascii="宋体" w:eastAsia="宋体" w:hAnsi="宋体" w:hint="eastAsia"/>
                <w:szCs w:val="21"/>
              </w:rPr>
              <w:t>10</w:t>
            </w:r>
            <w:r w:rsidR="008D4CBB" w:rsidRPr="00395B08">
              <w:rPr>
                <w:rFonts w:ascii="宋体" w:eastAsia="宋体" w:hAnsi="宋体" w:hint="eastAsia"/>
                <w:szCs w:val="21"/>
              </w:rPr>
              <w:t>.</w:t>
            </w:r>
            <w:r w:rsidRPr="00395B08">
              <w:rPr>
                <w:rFonts w:ascii="宋体" w:eastAsia="宋体" w:hAnsi="宋体" w:hint="eastAsia"/>
                <w:szCs w:val="21"/>
              </w:rPr>
              <w:t>5</w:t>
            </w:r>
            <w:r w:rsidR="008D4CBB" w:rsidRPr="00395B08">
              <w:rPr>
                <w:rFonts w:ascii="宋体" w:eastAsia="宋体" w:hAnsi="宋体"/>
                <w:szCs w:val="21"/>
              </w:rPr>
              <w:t>0KM</w:t>
            </w:r>
          </w:p>
        </w:tc>
        <w:tc>
          <w:tcPr>
            <w:tcW w:w="1383" w:type="dxa"/>
            <w:shd w:val="clear" w:color="auto" w:fill="auto"/>
          </w:tcPr>
          <w:p w14:paraId="604E6475" w14:textId="7A6E095B" w:rsidR="008D4CBB" w:rsidRPr="00395B08" w:rsidRDefault="008D4CBB" w:rsidP="008D4CBB">
            <w:pPr>
              <w:rPr>
                <w:rFonts w:ascii="宋体" w:eastAsia="宋体" w:hAnsi="宋体"/>
                <w:szCs w:val="21"/>
              </w:rPr>
            </w:pPr>
            <w:r w:rsidRPr="00395B08">
              <w:rPr>
                <w:rFonts w:ascii="宋体" w:eastAsia="宋体" w:hAnsi="宋体" w:hint="eastAsia"/>
                <w:szCs w:val="21"/>
              </w:rPr>
              <w:t>2</w:t>
            </w:r>
            <w:r w:rsidRPr="00395B08">
              <w:rPr>
                <w:rFonts w:ascii="宋体" w:eastAsia="宋体" w:hAnsi="宋体"/>
                <w:szCs w:val="21"/>
              </w:rPr>
              <w:t>019-11-05 12:55</w:t>
            </w:r>
          </w:p>
        </w:tc>
        <w:tc>
          <w:tcPr>
            <w:tcW w:w="1383" w:type="dxa"/>
            <w:shd w:val="clear" w:color="auto" w:fill="auto"/>
          </w:tcPr>
          <w:p w14:paraId="3A70D3F1" w14:textId="75282B9D" w:rsidR="008D4CBB" w:rsidRPr="00395B08" w:rsidRDefault="00184EF3" w:rsidP="008D4CBB">
            <w:pPr>
              <w:rPr>
                <w:rFonts w:ascii="宋体" w:eastAsia="宋体" w:hAnsi="宋体"/>
                <w:szCs w:val="21"/>
              </w:rPr>
            </w:pPr>
            <w:r w:rsidRPr="00395B08">
              <w:rPr>
                <w:rFonts w:ascii="宋体" w:eastAsia="宋体" w:hAnsi="宋体" w:hint="eastAsia"/>
                <w:szCs w:val="21"/>
              </w:rPr>
              <w:t>是</w:t>
            </w:r>
          </w:p>
        </w:tc>
        <w:tc>
          <w:tcPr>
            <w:tcW w:w="1383" w:type="dxa"/>
            <w:shd w:val="clear" w:color="auto" w:fill="auto"/>
          </w:tcPr>
          <w:p w14:paraId="157F8C8F" w14:textId="18E1A08C" w:rsidR="008D4CBB" w:rsidRPr="00395B08" w:rsidRDefault="00184EF3" w:rsidP="008D4CBB">
            <w:pPr>
              <w:rPr>
                <w:rFonts w:ascii="宋体" w:eastAsia="宋体" w:hAnsi="宋体"/>
                <w:szCs w:val="21"/>
              </w:rPr>
            </w:pPr>
            <w:r w:rsidRPr="00395B08">
              <w:rPr>
                <w:rFonts w:ascii="宋体" w:eastAsia="宋体" w:hAnsi="宋体" w:hint="eastAsia"/>
                <w:szCs w:val="21"/>
              </w:rPr>
              <w:t>内容非法</w:t>
            </w:r>
          </w:p>
        </w:tc>
      </w:tr>
    </w:tbl>
    <w:p w14:paraId="7FDC25FD" w14:textId="77777777" w:rsidR="008D4CBB" w:rsidRPr="00915168" w:rsidRDefault="008D4CBB" w:rsidP="00915168">
      <w:pPr>
        <w:rPr>
          <w:rFonts w:ascii="微软雅黑" w:eastAsia="微软雅黑" w:hAnsi="微软雅黑"/>
          <w:sz w:val="24"/>
          <w:szCs w:val="24"/>
        </w:rPr>
      </w:pPr>
    </w:p>
    <w:sectPr w:rsidR="008D4CBB" w:rsidRPr="0091516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D0E14F4" w14:textId="77777777" w:rsidR="008138B7" w:rsidRDefault="008138B7" w:rsidP="00DB5722">
      <w:r>
        <w:separator/>
      </w:r>
    </w:p>
  </w:endnote>
  <w:endnote w:type="continuationSeparator" w:id="0">
    <w:p w14:paraId="25D3B180" w14:textId="77777777" w:rsidR="008138B7" w:rsidRDefault="008138B7" w:rsidP="00DB57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BD09E09" w14:textId="77777777" w:rsidR="008138B7" w:rsidRDefault="008138B7" w:rsidP="00DB5722">
      <w:r>
        <w:separator/>
      </w:r>
    </w:p>
  </w:footnote>
  <w:footnote w:type="continuationSeparator" w:id="0">
    <w:p w14:paraId="2CC6E4AC" w14:textId="77777777" w:rsidR="008138B7" w:rsidRDefault="008138B7" w:rsidP="00DB572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26C5"/>
    <w:rsid w:val="000B2EC6"/>
    <w:rsid w:val="000F64D7"/>
    <w:rsid w:val="00160EE9"/>
    <w:rsid w:val="00184EF3"/>
    <w:rsid w:val="001A34F0"/>
    <w:rsid w:val="00373D45"/>
    <w:rsid w:val="00395B08"/>
    <w:rsid w:val="004F6B41"/>
    <w:rsid w:val="00530947"/>
    <w:rsid w:val="0055112B"/>
    <w:rsid w:val="005D5FC4"/>
    <w:rsid w:val="006A6B71"/>
    <w:rsid w:val="00772307"/>
    <w:rsid w:val="007743F6"/>
    <w:rsid w:val="008138B7"/>
    <w:rsid w:val="00865EF3"/>
    <w:rsid w:val="008D4CBB"/>
    <w:rsid w:val="009126C5"/>
    <w:rsid w:val="00915168"/>
    <w:rsid w:val="00C21FE3"/>
    <w:rsid w:val="00CE3EDB"/>
    <w:rsid w:val="00DB5722"/>
    <w:rsid w:val="00E758F0"/>
    <w:rsid w:val="00E87E73"/>
    <w:rsid w:val="00F12FFD"/>
    <w:rsid w:val="00FE0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7747710"/>
  <w15:chartTrackingRefBased/>
  <w15:docId w15:val="{D0BCEC0E-3E06-422E-960D-FF2EFE84EA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55112B"/>
    <w:pPr>
      <w:keepNext/>
      <w:keepLines/>
      <w:adjustRightInd w:val="0"/>
      <w:snapToGrid w:val="0"/>
      <w:spacing w:before="340" w:after="330" w:line="360" w:lineRule="auto"/>
      <w:outlineLvl w:val="0"/>
    </w:pPr>
    <w:rPr>
      <w:rFonts w:ascii="Calibri" w:eastAsia="宋体" w:hAnsi="Calibri" w:cs="Times New Roman"/>
      <w:b/>
      <w:bCs/>
      <w:kern w:val="44"/>
      <w:sz w:val="44"/>
      <w:szCs w:val="44"/>
      <w:lang w:val="zh-CN"/>
    </w:rPr>
  </w:style>
  <w:style w:type="paragraph" w:styleId="2">
    <w:name w:val="heading 2"/>
    <w:basedOn w:val="a"/>
    <w:next w:val="a"/>
    <w:link w:val="20"/>
    <w:uiPriority w:val="9"/>
    <w:unhideWhenUsed/>
    <w:qFormat/>
    <w:rsid w:val="0055112B"/>
    <w:pPr>
      <w:keepNext/>
      <w:keepLines/>
      <w:adjustRightInd w:val="0"/>
      <w:snapToGrid w:val="0"/>
      <w:spacing w:before="260" w:after="260" w:line="288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  <w:lang w:val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55112B"/>
    <w:rPr>
      <w:rFonts w:ascii="Calibri" w:eastAsia="宋体" w:hAnsi="Calibri" w:cs="Times New Roman"/>
      <w:b/>
      <w:bCs/>
      <w:kern w:val="44"/>
      <w:sz w:val="44"/>
      <w:szCs w:val="44"/>
      <w:lang w:val="zh-CN"/>
    </w:rPr>
  </w:style>
  <w:style w:type="character" w:customStyle="1" w:styleId="20">
    <w:name w:val="标题 2 字符"/>
    <w:basedOn w:val="a0"/>
    <w:link w:val="2"/>
    <w:uiPriority w:val="9"/>
    <w:rsid w:val="0055112B"/>
    <w:rPr>
      <w:rFonts w:asciiTheme="majorHAnsi" w:eastAsiaTheme="majorEastAsia" w:hAnsiTheme="majorHAnsi" w:cstheme="majorBidi"/>
      <w:b/>
      <w:bCs/>
      <w:sz w:val="32"/>
      <w:szCs w:val="32"/>
      <w:lang w:val="zh-CN"/>
    </w:rPr>
  </w:style>
  <w:style w:type="table" w:styleId="a3">
    <w:name w:val="Table Grid"/>
    <w:basedOn w:val="a1"/>
    <w:uiPriority w:val="39"/>
    <w:rsid w:val="009151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4">
    <w:name w:val="Grid Table 4"/>
    <w:basedOn w:val="a1"/>
    <w:uiPriority w:val="49"/>
    <w:rsid w:val="00915168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a4">
    <w:name w:val="header"/>
    <w:basedOn w:val="a"/>
    <w:link w:val="a5"/>
    <w:uiPriority w:val="99"/>
    <w:unhideWhenUsed/>
    <w:rsid w:val="00DB572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DB5722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DB572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DB5722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1275</TotalTime>
  <Pages>1</Pages>
  <Words>66</Words>
  <Characters>381</Characters>
  <Application>Microsoft Office Word</Application>
  <DocSecurity>0</DocSecurity>
  <Lines>3</Lines>
  <Paragraphs>1</Paragraphs>
  <ScaleCrop>false</ScaleCrop>
  <Company/>
  <LinksUpToDate>false</LinksUpToDate>
  <CharactersWithSpaces>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俊 剌</dc:creator>
  <cp:keywords/>
  <dc:description/>
  <cp:lastModifiedBy>俊 剌</cp:lastModifiedBy>
  <cp:revision>14</cp:revision>
  <cp:lastPrinted>2019-11-18T02:39:00Z</cp:lastPrinted>
  <dcterms:created xsi:type="dcterms:W3CDTF">2019-11-12T09:59:00Z</dcterms:created>
  <dcterms:modified xsi:type="dcterms:W3CDTF">2019-11-18T03:21:00Z</dcterms:modified>
</cp:coreProperties>
</file>