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57C8C" w14:textId="20DB4718" w:rsidR="007467D2" w:rsidRDefault="007467D2" w:rsidP="007467D2">
      <w:pPr>
        <w:jc w:val="center"/>
        <w:rPr>
          <w:rFonts w:ascii="微软雅黑" w:eastAsia="微软雅黑" w:hAnsi="微软雅黑"/>
          <w:sz w:val="36"/>
          <w:szCs w:val="36"/>
        </w:rPr>
      </w:pPr>
      <w:r>
        <w:rPr>
          <w:rFonts w:ascii="微软雅黑" w:eastAsia="微软雅黑" w:hAnsi="微软雅黑" w:hint="eastAsia"/>
          <w:sz w:val="36"/>
          <w:szCs w:val="36"/>
        </w:rPr>
        <w:t>非法广播监测系统-</w:t>
      </w:r>
      <w:r w:rsidR="00D556F7">
        <w:rPr>
          <w:rFonts w:ascii="微软雅黑" w:eastAsia="微软雅黑" w:hAnsi="微软雅黑" w:hint="eastAsia"/>
          <w:sz w:val="36"/>
          <w:szCs w:val="36"/>
        </w:rPr>
        <w:t>月</w:t>
      </w:r>
      <w:r>
        <w:rPr>
          <w:rFonts w:ascii="微软雅黑" w:eastAsia="微软雅黑" w:hAnsi="微软雅黑" w:hint="eastAsia"/>
          <w:sz w:val="36"/>
          <w:szCs w:val="36"/>
        </w:rPr>
        <w:t>报</w:t>
      </w:r>
    </w:p>
    <w:p w14:paraId="4B97FD05" w14:textId="391FBF2F" w:rsidR="007467D2" w:rsidRDefault="007467D2" w:rsidP="007467D2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本月监测到非法广播${Illegal}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个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。</w:t>
      </w:r>
    </w:p>
    <w:p w14:paraId="4F299A8D" w14:textId="77777777" w:rsidR="004816E3" w:rsidRDefault="004816E3" w:rsidP="004816E3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其中</w:t>
      </w:r>
      <w:r w:rsidRPr="004816E3">
        <w:rPr>
          <w:rFonts w:ascii="微软雅黑" w:eastAsia="微软雅黑" w:hAnsi="微软雅黑"/>
          <w:sz w:val="24"/>
          <w:szCs w:val="24"/>
        </w:rPr>
        <w:t>包括</w:t>
      </w:r>
      <w:r w:rsidRPr="00865EF3">
        <w:rPr>
          <w:rFonts w:ascii="微软雅黑" w:eastAsia="微软雅黑" w:hAnsi="微软雅黑" w:hint="eastAsia"/>
          <w:sz w:val="24"/>
          <w:szCs w:val="24"/>
        </w:rPr>
        <w:t>内容非法</w:t>
      </w:r>
      <w:r>
        <w:rPr>
          <w:rFonts w:ascii="微软雅黑" w:eastAsia="微软雅黑" w:hAnsi="微软雅黑" w:hint="eastAsia"/>
          <w:sz w:val="24"/>
          <w:szCs w:val="24"/>
        </w:rPr>
        <w:t>广播数量：</w:t>
      </w:r>
      <w:r>
        <w:rPr>
          <w:rFonts w:ascii="微软雅黑" w:eastAsia="微软雅黑" w:hAnsi="微软雅黑"/>
          <w:sz w:val="24"/>
          <w:szCs w:val="24"/>
        </w:rPr>
        <w:t>${</w:t>
      </w:r>
      <w:proofErr w:type="spellStart"/>
      <w:r w:rsidRPr="00865EF3">
        <w:rPr>
          <w:rFonts w:ascii="微软雅黑" w:eastAsia="微软雅黑" w:hAnsi="微软雅黑"/>
          <w:sz w:val="24"/>
          <w:szCs w:val="24"/>
        </w:rPr>
        <w:t>Illegal_co</w:t>
      </w:r>
      <w:r>
        <w:rPr>
          <w:rFonts w:ascii="微软雅黑" w:eastAsia="微软雅黑" w:hAnsi="微软雅黑" w:hint="eastAsia"/>
          <w:sz w:val="24"/>
          <w:szCs w:val="24"/>
        </w:rPr>
        <w:t>ntent</w:t>
      </w:r>
      <w:proofErr w:type="spellEnd"/>
      <w:r>
        <w:rPr>
          <w:rFonts w:ascii="微软雅黑" w:eastAsia="微软雅黑" w:hAnsi="微软雅黑"/>
          <w:sz w:val="24"/>
          <w:szCs w:val="24"/>
        </w:rPr>
        <w:t>}</w:t>
      </w:r>
      <w:r>
        <w:rPr>
          <w:rFonts w:ascii="微软雅黑" w:eastAsia="微软雅黑" w:hAnsi="微软雅黑" w:hint="eastAsia"/>
          <w:sz w:val="24"/>
          <w:szCs w:val="24"/>
        </w:rPr>
        <w:t>、频率非法广播数量：</w:t>
      </w:r>
      <w:r>
        <w:rPr>
          <w:rFonts w:ascii="微软雅黑" w:eastAsia="微软雅黑" w:hAnsi="微软雅黑"/>
          <w:sz w:val="24"/>
          <w:szCs w:val="24"/>
        </w:rPr>
        <w:t>${</w:t>
      </w:r>
      <w:r w:rsidRPr="000F64D7">
        <w:rPr>
          <w:rFonts w:ascii="微软雅黑" w:eastAsia="微软雅黑" w:hAnsi="微软雅黑"/>
          <w:sz w:val="24"/>
          <w:szCs w:val="24"/>
        </w:rPr>
        <w:t xml:space="preserve"> </w:t>
      </w:r>
      <w:proofErr w:type="spellStart"/>
      <w:r>
        <w:rPr>
          <w:rFonts w:ascii="微软雅黑" w:eastAsia="微软雅黑" w:hAnsi="微软雅黑"/>
          <w:sz w:val="24"/>
          <w:szCs w:val="24"/>
        </w:rPr>
        <w:t>Illegal_frequency</w:t>
      </w:r>
      <w:proofErr w:type="spellEnd"/>
      <w:r>
        <w:rPr>
          <w:rFonts w:ascii="微软雅黑" w:eastAsia="微软雅黑" w:hAnsi="微软雅黑"/>
          <w:sz w:val="24"/>
          <w:szCs w:val="24"/>
        </w:rPr>
        <w:t xml:space="preserve"> }</w:t>
      </w:r>
      <w:r>
        <w:rPr>
          <w:rFonts w:ascii="微软雅黑" w:eastAsia="微软雅黑" w:hAnsi="微软雅黑" w:hint="eastAsia"/>
          <w:sz w:val="24"/>
          <w:szCs w:val="24"/>
        </w:rPr>
        <w:t>、时间非法广播数量：$</w:t>
      </w:r>
      <w:r>
        <w:rPr>
          <w:rFonts w:ascii="微软雅黑" w:eastAsia="微软雅黑" w:hAnsi="微软雅黑"/>
          <w:sz w:val="24"/>
          <w:szCs w:val="24"/>
        </w:rPr>
        <w:t>{</w:t>
      </w:r>
      <w:proofErr w:type="spellStart"/>
      <w:r>
        <w:rPr>
          <w:rFonts w:ascii="微软雅黑" w:eastAsia="微软雅黑" w:hAnsi="微软雅黑"/>
          <w:sz w:val="24"/>
          <w:szCs w:val="24"/>
        </w:rPr>
        <w:t>Illegal_time</w:t>
      </w:r>
      <w:proofErr w:type="spellEnd"/>
      <w:r>
        <w:rPr>
          <w:rFonts w:ascii="微软雅黑" w:eastAsia="微软雅黑" w:hAnsi="微软雅黑"/>
          <w:sz w:val="24"/>
          <w:szCs w:val="24"/>
        </w:rPr>
        <w:t>}</w:t>
      </w:r>
      <w:r>
        <w:rPr>
          <w:rFonts w:ascii="微软雅黑" w:eastAsia="微软雅黑" w:hAnsi="微软雅黑" w:hint="eastAsia"/>
          <w:sz w:val="24"/>
          <w:szCs w:val="24"/>
        </w:rPr>
        <w:t>、区域非法广播数量：$</w:t>
      </w:r>
      <w:r>
        <w:rPr>
          <w:rFonts w:ascii="微软雅黑" w:eastAsia="微软雅黑" w:hAnsi="微软雅黑"/>
          <w:sz w:val="24"/>
          <w:szCs w:val="24"/>
        </w:rPr>
        <w:t>{</w:t>
      </w:r>
      <w:proofErr w:type="spellStart"/>
      <w:r>
        <w:rPr>
          <w:rFonts w:ascii="微软雅黑" w:eastAsia="微软雅黑" w:hAnsi="微软雅黑"/>
          <w:sz w:val="24"/>
          <w:szCs w:val="24"/>
        </w:rPr>
        <w:t>Illegal_regional</w:t>
      </w:r>
      <w:proofErr w:type="spellEnd"/>
      <w:r>
        <w:rPr>
          <w:rFonts w:ascii="微软雅黑" w:eastAsia="微软雅黑" w:hAnsi="微软雅黑"/>
          <w:sz w:val="24"/>
          <w:szCs w:val="24"/>
        </w:rPr>
        <w:t>}</w:t>
      </w:r>
      <w:r>
        <w:rPr>
          <w:rFonts w:ascii="微软雅黑" w:eastAsia="微软雅黑" w:hAnsi="微软雅黑" w:hint="eastAsia"/>
          <w:sz w:val="24"/>
          <w:szCs w:val="24"/>
        </w:rPr>
        <w:t>。</w:t>
      </w:r>
    </w:p>
    <w:p w14:paraId="7418C750" w14:textId="4559069B" w:rsidR="007467D2" w:rsidRDefault="004816E3" w:rsidP="007467D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（1）</w:t>
      </w:r>
      <w:r w:rsidR="007467D2">
        <w:rPr>
          <w:rFonts w:ascii="微软雅黑" w:eastAsia="微软雅黑" w:hAnsi="微软雅黑" w:hint="eastAsia"/>
          <w:sz w:val="24"/>
          <w:szCs w:val="24"/>
        </w:rPr>
        <w:t>本</w:t>
      </w:r>
      <w:r w:rsidR="001A6CE7">
        <w:rPr>
          <w:rFonts w:ascii="微软雅黑" w:eastAsia="微软雅黑" w:hAnsi="微软雅黑" w:hint="eastAsia"/>
          <w:sz w:val="24"/>
          <w:szCs w:val="24"/>
        </w:rPr>
        <w:t>月</w:t>
      </w:r>
      <w:r w:rsidR="007467D2">
        <w:rPr>
          <w:rFonts w:ascii="微软雅黑" w:eastAsia="微软雅黑" w:hAnsi="微软雅黑" w:hint="eastAsia"/>
          <w:sz w:val="24"/>
          <w:szCs w:val="24"/>
        </w:rPr>
        <w:t xml:space="preserve">监测到的非法广播： </w:t>
      </w:r>
    </w:p>
    <w:tbl>
      <w:tblPr>
        <w:tblStyle w:val="a3"/>
        <w:tblW w:w="8442" w:type="dxa"/>
        <w:tblInd w:w="0" w:type="dxa"/>
        <w:tblLook w:val="04A0" w:firstRow="1" w:lastRow="0" w:firstColumn="1" w:lastColumn="0" w:noHBand="0" w:noVBand="1"/>
      </w:tblPr>
      <w:tblGrid>
        <w:gridCol w:w="1117"/>
        <w:gridCol w:w="1747"/>
        <w:gridCol w:w="1536"/>
        <w:gridCol w:w="1474"/>
        <w:gridCol w:w="1450"/>
        <w:gridCol w:w="1118"/>
      </w:tblGrid>
      <w:tr w:rsidR="007D0613" w14:paraId="2BCAD295" w14:textId="77777777" w:rsidTr="007D0613">
        <w:trPr>
          <w:trHeight w:val="306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75A3396D" w14:textId="77777777" w:rsidR="007D0613" w:rsidRDefault="007D0613">
            <w:pPr>
              <w:rPr>
                <w:rFonts w:ascii="宋体" w:eastAsia="宋体" w:hAnsi="宋体"/>
                <w:color w:val="FFFFFF" w:themeColor="background1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FFFFFF" w:themeColor="background1"/>
                <w:sz w:val="24"/>
                <w:szCs w:val="24"/>
              </w:rPr>
              <w:t>频率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11DF040F" w14:textId="77777777" w:rsidR="007D0613" w:rsidRDefault="007D0613">
            <w:pPr>
              <w:rPr>
                <w:rFonts w:ascii="宋体" w:eastAsia="宋体" w:hAnsi="宋体"/>
                <w:color w:val="FFFFFF" w:themeColor="background1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FFFFFF" w:themeColor="background1"/>
                <w:sz w:val="24"/>
                <w:szCs w:val="24"/>
              </w:rPr>
              <w:t>地址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33AB77DC" w14:textId="77777777" w:rsidR="007D0613" w:rsidRDefault="007D0613">
            <w:pPr>
              <w:rPr>
                <w:rFonts w:ascii="宋体" w:eastAsia="宋体" w:hAnsi="宋体"/>
                <w:color w:val="FFFFFF" w:themeColor="background1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FFFFFF" w:themeColor="background1"/>
                <w:sz w:val="24"/>
                <w:szCs w:val="24"/>
              </w:rPr>
              <w:t>覆盖范围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5422068A" w14:textId="401276BD" w:rsidR="007D0613" w:rsidRDefault="007D0613">
            <w:pPr>
              <w:rPr>
                <w:rFonts w:ascii="宋体" w:eastAsia="宋体" w:hAnsi="宋体"/>
                <w:color w:val="FFFFFF" w:themeColor="background1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FFFFFF" w:themeColor="background1"/>
                <w:sz w:val="24"/>
                <w:szCs w:val="24"/>
              </w:rPr>
              <w:t>首次发现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E392A89" w14:textId="5AB524E8" w:rsidR="007D0613" w:rsidRDefault="007D0613">
            <w:pPr>
              <w:rPr>
                <w:rFonts w:ascii="宋体" w:eastAsia="宋体" w:hAnsi="宋体"/>
                <w:color w:val="FFFFFF" w:themeColor="background1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FFFFFF" w:themeColor="background1"/>
                <w:sz w:val="24"/>
                <w:szCs w:val="24"/>
              </w:rPr>
              <w:t>末次发现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1BA5340F" w14:textId="77777777" w:rsidR="007D0613" w:rsidRDefault="007D0613">
            <w:pPr>
              <w:rPr>
                <w:rFonts w:ascii="宋体" w:eastAsia="宋体" w:hAnsi="宋体"/>
                <w:color w:val="FFFFFF" w:themeColor="background1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FFFFFF" w:themeColor="background1"/>
                <w:sz w:val="24"/>
                <w:szCs w:val="24"/>
              </w:rPr>
              <w:t>类型</w:t>
            </w:r>
          </w:p>
        </w:tc>
      </w:tr>
      <w:tr w:rsidR="007D0613" w14:paraId="7A7264B6" w14:textId="77777777" w:rsidTr="007D0613">
        <w:trPr>
          <w:trHeight w:val="965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5B46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97.7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3484B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上海市虹口区黄浦路60号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96A78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6.20KM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55F0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2019-11-05 12:55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B972" w14:textId="72D1B9E1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2019-11-05 12:55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E037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合法电台</w:t>
            </w:r>
          </w:p>
        </w:tc>
      </w:tr>
      <w:tr w:rsidR="007D0613" w14:paraId="355D3D0A" w14:textId="77777777" w:rsidTr="007D0613">
        <w:trPr>
          <w:trHeight w:val="628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85F1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100.2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30B7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上海市奉贤区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9EDD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4.30KM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D81F1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2019-11-05 12:55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EECF" w14:textId="72D4DB08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2019-11-05 12:55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AB9C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区域非法</w:t>
            </w:r>
          </w:p>
        </w:tc>
      </w:tr>
      <w:tr w:rsidR="007D0613" w14:paraId="5A734372" w14:textId="77777777" w:rsidTr="007D0613">
        <w:trPr>
          <w:trHeight w:val="628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7968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97.7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5D47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上海市宝山区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0461B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7.20KM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676E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2019-11-05 12:55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C275" w14:textId="6AE3AA21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2019-11-05 12:55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CFB58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时间非法</w:t>
            </w:r>
          </w:p>
        </w:tc>
      </w:tr>
      <w:tr w:rsidR="007D0613" w14:paraId="0035427F" w14:textId="77777777" w:rsidTr="007D0613">
        <w:trPr>
          <w:trHeight w:val="628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5C96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97.7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F96C0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上海市浦东新区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6F653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8.30KM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4BF4B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2019-11-05 12:55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9FD2" w14:textId="3B02A74E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2019-11-05 12:55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F9D60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频率非法</w:t>
            </w:r>
          </w:p>
        </w:tc>
      </w:tr>
      <w:tr w:rsidR="007D0613" w14:paraId="23C321AC" w14:textId="77777777" w:rsidTr="007D0613">
        <w:trPr>
          <w:trHeight w:val="950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B4B7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97.7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9B42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上海市虹口区黄浦路60号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25D2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10.50KM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DC74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2019-11-05 12:55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BAA6" w14:textId="6FD923CA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2019-11-05 12:55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FCDB3" w14:textId="77777777" w:rsidR="007D0613" w:rsidRDefault="007D0613" w:rsidP="001A6CE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内容非法</w:t>
            </w:r>
          </w:p>
        </w:tc>
      </w:tr>
    </w:tbl>
    <w:p w14:paraId="1221D180" w14:textId="77777777" w:rsidR="00B47510" w:rsidRPr="007467D2" w:rsidRDefault="00B47510" w:rsidP="007C17B7">
      <w:pPr>
        <w:rPr>
          <w:rFonts w:hint="eastAsia"/>
        </w:rPr>
      </w:pPr>
      <w:bookmarkStart w:id="0" w:name="_GoBack"/>
      <w:bookmarkEnd w:id="0"/>
    </w:p>
    <w:sectPr w:rsidR="00B47510" w:rsidRPr="007467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D992B" w14:textId="77777777" w:rsidR="00D0119A" w:rsidRDefault="00D0119A" w:rsidP="004816E3">
      <w:r>
        <w:separator/>
      </w:r>
    </w:p>
  </w:endnote>
  <w:endnote w:type="continuationSeparator" w:id="0">
    <w:p w14:paraId="78B320AF" w14:textId="77777777" w:rsidR="00D0119A" w:rsidRDefault="00D0119A" w:rsidP="00481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637F7" w14:textId="77777777" w:rsidR="00D0119A" w:rsidRDefault="00D0119A" w:rsidP="004816E3">
      <w:r>
        <w:separator/>
      </w:r>
    </w:p>
  </w:footnote>
  <w:footnote w:type="continuationSeparator" w:id="0">
    <w:p w14:paraId="034BE02B" w14:textId="77777777" w:rsidR="00D0119A" w:rsidRDefault="00D0119A" w:rsidP="00481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343"/>
    <w:rsid w:val="00033426"/>
    <w:rsid w:val="001A6CE7"/>
    <w:rsid w:val="004140F7"/>
    <w:rsid w:val="004816E3"/>
    <w:rsid w:val="0055112B"/>
    <w:rsid w:val="006E5343"/>
    <w:rsid w:val="007467D2"/>
    <w:rsid w:val="007554A1"/>
    <w:rsid w:val="007C17B7"/>
    <w:rsid w:val="007D0613"/>
    <w:rsid w:val="00822527"/>
    <w:rsid w:val="008A272A"/>
    <w:rsid w:val="00A71DD4"/>
    <w:rsid w:val="00B40EF6"/>
    <w:rsid w:val="00B47510"/>
    <w:rsid w:val="00D0119A"/>
    <w:rsid w:val="00D5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3D044C"/>
  <w15:chartTrackingRefBased/>
  <w15:docId w15:val="{63D0072A-1148-4ED9-8347-3A0CF543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7D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5112B"/>
    <w:pPr>
      <w:keepNext/>
      <w:keepLines/>
      <w:adjustRightInd w:val="0"/>
      <w:snapToGrid w:val="0"/>
      <w:spacing w:before="340" w:after="330" w:line="360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  <w:lang w:val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55112B"/>
    <w:pPr>
      <w:keepNext/>
      <w:keepLines/>
      <w:adjustRightInd w:val="0"/>
      <w:snapToGrid w:val="0"/>
      <w:spacing w:before="260" w:after="260" w:line="288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5112B"/>
    <w:rPr>
      <w:rFonts w:ascii="Calibri" w:eastAsia="宋体" w:hAnsi="Calibri" w:cs="Times New Roman"/>
      <w:b/>
      <w:bCs/>
      <w:kern w:val="44"/>
      <w:sz w:val="44"/>
      <w:szCs w:val="44"/>
      <w:lang w:val="zh-CN"/>
    </w:rPr>
  </w:style>
  <w:style w:type="character" w:customStyle="1" w:styleId="20">
    <w:name w:val="标题 2 字符"/>
    <w:basedOn w:val="a0"/>
    <w:link w:val="2"/>
    <w:uiPriority w:val="9"/>
    <w:rsid w:val="0055112B"/>
    <w:rPr>
      <w:rFonts w:asciiTheme="majorHAnsi" w:eastAsiaTheme="majorEastAsia" w:hAnsiTheme="majorHAnsi" w:cstheme="majorBidi"/>
      <w:b/>
      <w:bCs/>
      <w:sz w:val="32"/>
      <w:szCs w:val="32"/>
      <w:lang w:val="zh-CN"/>
    </w:rPr>
  </w:style>
  <w:style w:type="table" w:styleId="a3">
    <w:name w:val="Table Grid"/>
    <w:basedOn w:val="a1"/>
    <w:uiPriority w:val="39"/>
    <w:rsid w:val="007467D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16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816E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816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816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8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 剌</dc:creator>
  <cp:keywords/>
  <dc:description/>
  <cp:lastModifiedBy>俊 剌</cp:lastModifiedBy>
  <cp:revision>15</cp:revision>
  <dcterms:created xsi:type="dcterms:W3CDTF">2019-11-13T06:48:00Z</dcterms:created>
  <dcterms:modified xsi:type="dcterms:W3CDTF">2019-11-18T03:46:00Z</dcterms:modified>
</cp:coreProperties>
</file>