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碧云AR小程序维护说明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部署静态文件的服务器：112.74.77.127      C盘下的nginx-&gt;html文件夹下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3401060"/>
            <wp:effectExtent l="0" t="0" r="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easy ar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进入easy ar官网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"https://www.easyar.cn/"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https://www.easyar.cn/</w:t>
      </w:r>
      <w:r>
        <w:rPr>
          <w:rFonts w:hint="eastAsia"/>
          <w:lang w:val="en-US" w:eastAsia="zh-CN"/>
        </w:rPr>
        <w:fldChar w:fldCharType="end"/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登陆后进入控制台，在左侧栏中选择 “云识别管理”中新建云识别图库</w:t>
      </w:r>
    </w:p>
    <w:p>
      <w:pPr>
        <w:numPr>
          <w:numId w:val="0"/>
        </w:numPr>
      </w:pPr>
      <w:r>
        <w:drawing>
          <wp:inline distT="0" distB="0" distL="114300" distR="114300">
            <wp:extent cx="5269230" cy="3336925"/>
            <wp:effectExtent l="0" t="0" r="38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根据需求选择服务（每个账号有14天的免费试用时间）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添加识别图片：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点击对应的识别库，选择管理进入识别库信息页面，点击上传图片，添加识别图片，宽度处默认20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3336925"/>
            <wp:effectExtent l="0" t="0" r="381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Easy ar在小程序中的使用</w:t>
      </w:r>
    </w:p>
    <w:p>
      <w:pPr>
        <w:numPr>
          <w:numId w:val="0"/>
        </w:numPr>
      </w:pPr>
      <w:r>
        <w:drawing>
          <wp:inline distT="0" distB="0" distL="114300" distR="114300">
            <wp:extent cx="5269230" cy="3336925"/>
            <wp:effectExtent l="0" t="0" r="381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70500" cy="258127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56032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Token以及APIKEY的生成：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在easy ar控制中心的左侧栏中点击“云服务 API KEY”在对应的应用中点击管理，进入APIKEY详情页，其中APIKEY直接复制，token需要选择时间期限进行生成，将这两条数据存放到服务器中的config.json中</w:t>
      </w:r>
    </w:p>
    <w:p>
      <w:pPr>
        <w:numPr>
          <w:numId w:val="0"/>
        </w:numPr>
      </w:pPr>
      <w:r>
        <w:drawing>
          <wp:inline distT="0" distB="0" distL="114300" distR="114300">
            <wp:extent cx="5269230" cy="1141730"/>
            <wp:effectExtent l="0" t="0" r="381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073275"/>
            <wp:effectExtent l="0" t="0" r="571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识别库中获取图片ID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添加成功的识别图片会生成一个ID，将这个ID存入服务器上的esayID.json文件中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5420" cy="150114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Nginx配置ssl证书（小程序中必须必须使用https</w:t>
      </w:r>
      <w:bookmarkStart w:id="0" w:name="_GoBack"/>
      <w:bookmarkEnd w:id="0"/>
      <w:r>
        <w:rPr>
          <w:rFonts w:hint="eastAsia"/>
          <w:lang w:val="en-US" w:eastAsia="zh-CN"/>
        </w:rPr>
        <w:t xml:space="preserve"> 且备案域名）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1/ 服务器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112.74.77.127 Administrator/1qazxsw2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2/ nginx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C:\nginx\conf\  server config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C:\nginx\html\ 目录是静态文件目录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ssl 配置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3.1 阿里云申请免费ssl证书，一年有效期。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选用文件验证方式，把域名填好，下载验证文件到 nginx的html目录下的.well-known/pki-validation/目录下。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文件管理器中如果创建.well-known提示无效的话，可以在cmd中 mkdir创建。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先以http形式验证，等验证好后再配置https。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3.2 下载pem和key文件 放在 conf\cert目录中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在nginx.conf  文件中，添加一段 server 配置：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server {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listen       443 ssl;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server_name  byar.shsening.com;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 on;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ssl_certificate      cert/byar.shsening.com.pem;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ssl_certificate_key  cert/byar.shsening.com.key;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ssl_session_timeout  5m;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ssl_ciphers ECDHE-RSA-AES128-GCM-SHA256:ECDHE:ECDH:AES:HIGH:!NULL:!aNULL:!MD5:!ADH:!RC4;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ssl_protocols TLSv1 TLSv1.1 TLSv1.2;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ssl_prefer_server_ciphers  on;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location / {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root   c:/nginx/html;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index  index.html index.htm;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4/ 解压缩项目文件到 c:\nginx\html目录下。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5/  cmd 中 cd到 c:\nginx\nginx.exe 启动。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另外 nginx 开启 log ：    access_log  logs/access.log;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另外 nginx 开启 目录 ：   autoindex on;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F862E"/>
    <w:multiLevelType w:val="singleLevel"/>
    <w:tmpl w:val="596F862E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lYjdmZGVlNTE0NDk2NTE1ZTNhYTk4YjJmZTU1YjUifQ=="/>
  </w:docVars>
  <w:rsids>
    <w:rsidRoot w:val="187142AE"/>
    <w:rsid w:val="15806971"/>
    <w:rsid w:val="178D202F"/>
    <w:rsid w:val="187142AE"/>
    <w:rsid w:val="31C10DB4"/>
    <w:rsid w:val="46C67557"/>
    <w:rsid w:val="4EED010A"/>
    <w:rsid w:val="54BE2A37"/>
    <w:rsid w:val="5849029F"/>
    <w:rsid w:val="6FCC473A"/>
    <w:rsid w:val="780C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527</Words>
  <Characters>1227</Characters>
  <Lines>0</Lines>
  <Paragraphs>0</Paragraphs>
  <TotalTime>9</TotalTime>
  <ScaleCrop>false</ScaleCrop>
  <LinksUpToDate>false</LinksUpToDate>
  <CharactersWithSpaces>1383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2022-07-20T01:27:00Z</dcterms:created>
  <dc:creator>sheepcircle</dc:creator>
  <cp:lastModifiedBy>sheepcircle</cp:lastModifiedBy>
  <dcterms:modified xsi:type="dcterms:W3CDTF">2022-07-20T07:24:34Z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AC8528461E524C218B28F67DBAA268A7</vt:lpwstr>
  </property>
</Properties>
</file>